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2A40" w:rsidRPr="005346B3" w:rsidRDefault="000000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ДОПОЛНИТЕЛЬНОЕ СОГЛАШЕНИЕ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5346B3">
        <w:rPr>
          <w:lang w:val="ru-RU"/>
        </w:rPr>
        <w:br/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к трудовому договору от 14 мая 2020 года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175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45"/>
        <w:gridCol w:w="1230"/>
      </w:tblGrid>
      <w:tr w:rsidR="00582A4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A40" w:rsidRDefault="00000000">
            <w:r>
              <w:rPr>
                <w:rFonts w:hAnsi="Times New Roman" w:cs="Times New Roman"/>
                <w:color w:val="000000"/>
                <w:sz w:val="24"/>
                <w:szCs w:val="24"/>
              </w:rPr>
              <w:t>г. Москва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A40" w:rsidRDefault="00000000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15.01.</w:t>
            </w:r>
            <w:r w:rsidR="005346B3">
              <w:rPr>
                <w:rFonts w:hAnsi="Times New Roman" w:cs="Times New Roman"/>
                <w:color w:val="000000"/>
                <w:sz w:val="24"/>
                <w:szCs w:val="24"/>
              </w:rPr>
              <w:t>2023</w:t>
            </w:r>
          </w:p>
        </w:tc>
      </w:tr>
    </w:tbl>
    <w:p w:rsidR="00582A40" w:rsidRDefault="00582A40">
      <w:pPr>
        <w:rPr>
          <w:rFonts w:hAnsi="Times New Roman" w:cs="Times New Roman"/>
          <w:color w:val="000000"/>
          <w:sz w:val="24"/>
          <w:szCs w:val="24"/>
        </w:rPr>
      </w:pPr>
    </w:p>
    <w:p w:rsidR="00582A40" w:rsidRPr="005346B3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Общество с ограниченной ответственностью «Альфа», именуемое в дальнейшем «Работодатель», в лице директора Львова Александра Владимировича, действующего на основании Устава, с одной стороны и наладчик оборудования Лампочкин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Алексей Владимирович, именуемый в дальнейшем «Работник», с другой стороны договорились внести в трудовой договор от 14 мая 2020 года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175 следующие изменения:</w:t>
      </w:r>
    </w:p>
    <w:p w:rsidR="00582A40" w:rsidRPr="005346B3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1. Изложить пункт 1.1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трудового договора от 14 мая 2020 года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175 в следующей редакции: «Работодатель принимает Работника на должность наладчика оборудования.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Работник выполняет свои обязанности в должности наладчика оборудования с окладом 40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(Сорок тысяч) руб. в месяц».</w:t>
      </w:r>
    </w:p>
    <w:p w:rsidR="00582A40" w:rsidRPr="005346B3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2. Все другие условия трудового договора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14 мая 2020 года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175 считать неизменными и обязательными для исполнения сторонами.</w:t>
      </w:r>
    </w:p>
    <w:p w:rsidR="00582A40" w:rsidRDefault="00000000">
      <w:pPr>
        <w:rPr>
          <w:rFonts w:hAnsi="Times New Roman" w:cs="Times New Roman"/>
          <w:color w:val="000000"/>
          <w:sz w:val="24"/>
          <w:szCs w:val="24"/>
        </w:rPr>
      </w:pP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3. Настоящее дополнительное соглашение составлено в двух экземплярах, по одному экземпляру для Работника и Работодателя, и вступает в силу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 xml:space="preserve">01 апреля </w:t>
      </w:r>
      <w:r w:rsidR="005346B3" w:rsidRPr="005346B3">
        <w:rPr>
          <w:rFonts w:hAnsi="Times New Roman" w:cs="Times New Roman"/>
          <w:color w:val="000000"/>
          <w:sz w:val="24"/>
          <w:szCs w:val="24"/>
          <w:lang w:val="ru-RU"/>
        </w:rPr>
        <w:t>2023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года. </w:t>
      </w:r>
      <w:r>
        <w:rPr>
          <w:rFonts w:hAnsi="Times New Roman" w:cs="Times New Roman"/>
          <w:color w:val="000000"/>
          <w:sz w:val="24"/>
          <w:szCs w:val="24"/>
        </w:rPr>
        <w:t>Оба экземпляра имеют равную юридическую силу.</w:t>
      </w:r>
    </w:p>
    <w:p w:rsidR="00582A40" w:rsidRDefault="00582A40">
      <w:pPr>
        <w:rPr>
          <w:rFonts w:hAnsi="Times New Roman" w:cs="Times New Roman"/>
          <w:color w:val="000000"/>
          <w:sz w:val="24"/>
          <w:szCs w:val="24"/>
        </w:rPr>
      </w:pPr>
    </w:p>
    <w:p w:rsidR="00582A40" w:rsidRDefault="000000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Подписи сторон: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61"/>
        <w:gridCol w:w="3524"/>
      </w:tblGrid>
      <w:tr w:rsidR="00582A4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A40" w:rsidRDefault="0000000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A40" w:rsidRDefault="0000000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</w:t>
            </w:r>
          </w:p>
        </w:tc>
      </w:tr>
      <w:tr w:rsidR="00582A4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A40" w:rsidRPr="005346B3" w:rsidRDefault="00000000">
            <w:pPr>
              <w:rPr>
                <w:lang w:val="ru-RU"/>
              </w:rPr>
            </w:pP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Общество с ограниченной ответственностью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«Альфа»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(ООО «Альфа»)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Адрес: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125008, г. Москва,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ул. Михалковская, д. 20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ИНН 7708123436, КПП 770801009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р/с 40702810400000002233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АКБ «Надежный»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к/с 30101810400000000222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БИК 044583222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A40" w:rsidRDefault="00000000"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Лампочкин Алексей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Владимирович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паспорт серии 46 02 № 545177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выдан УВД Воскресенского р-на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Московской обл. 15.04.2002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Адрес регистрации: 125373,</w:t>
            </w:r>
            <w:r w:rsidRPr="005346B3">
              <w:rPr>
                <w:lang w:val="ru-RU"/>
              </w:rPr>
              <w:br/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Москва,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346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бул.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Яна Райниса,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д. 24, корп. 2, кв. 474</w:t>
            </w:r>
          </w:p>
        </w:tc>
      </w:tr>
      <w:tr w:rsidR="00582A4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A40" w:rsidRDefault="0000000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 А.В. Львов</w:t>
            </w:r>
          </w:p>
          <w:p w:rsidR="00582A40" w:rsidRDefault="0000000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A40" w:rsidRDefault="0000000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 А.В. Лампочкин</w:t>
            </w:r>
          </w:p>
          <w:p w:rsidR="00582A40" w:rsidRDefault="00582A4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82A40" w:rsidRPr="005346B3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Экземпляр дополнительного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 xml:space="preserve">соглашения получил(а)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346B3">
        <w:rPr>
          <w:rFonts w:hAnsi="Times New Roman" w:cs="Times New Roman"/>
          <w:color w:val="000000"/>
          <w:sz w:val="24"/>
          <w:szCs w:val="24"/>
          <w:lang w:val="ru-RU"/>
        </w:rPr>
        <w:t>А.В. Лампочкин</w:t>
      </w:r>
    </w:p>
    <w:p w:rsidR="00582A40" w:rsidRDefault="000000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15.01.</w:t>
      </w:r>
      <w:r w:rsidR="005346B3">
        <w:rPr>
          <w:rFonts w:hAnsi="Times New Roman" w:cs="Times New Roman"/>
          <w:color w:val="000000"/>
          <w:sz w:val="24"/>
          <w:szCs w:val="24"/>
        </w:rPr>
        <w:t>2023</w:t>
      </w:r>
    </w:p>
    <w:sectPr w:rsidR="00582A4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346B3"/>
    <w:rsid w:val="00582A40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23A19B-116C-45C2-9D01-6B73CC9B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ввв ввв</cp:lastModifiedBy>
  <cp:revision>2</cp:revision>
  <dcterms:created xsi:type="dcterms:W3CDTF">2011-11-02T04:15:00Z</dcterms:created>
  <dcterms:modified xsi:type="dcterms:W3CDTF">2023-01-23T22:35:00Z</dcterms:modified>
</cp:coreProperties>
</file>